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A8" w:rsidRDefault="00CC29A8" w:rsidP="00CC29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29A8" w:rsidRDefault="00CC29A8" w:rsidP="00CC29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-447040</wp:posOffset>
            </wp:positionH>
            <wp:positionV relativeFrom="line">
              <wp:posOffset>-571500</wp:posOffset>
            </wp:positionV>
            <wp:extent cx="527050" cy="683895"/>
            <wp:effectExtent l="0" t="0" r="6350" b="1905"/>
            <wp:wrapNone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9A8" w:rsidRDefault="00CC29A8" w:rsidP="00CC29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КУЛЬТУРЫ, СПОРТА,</w:t>
      </w:r>
    </w:p>
    <w:p w:rsidR="00CC29A8" w:rsidRDefault="00CC29A8" w:rsidP="00CC29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МОЛОДЕЖНОЙ ПОЛИТИКИ И ИНФОРМАЦИИ</w:t>
      </w:r>
    </w:p>
    <w:p w:rsidR="00CC29A8" w:rsidRDefault="00CC29A8" w:rsidP="00CC29A8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КУНАШАКСКОГО МУНИЦИПАЛЬНОГО РАЙОНА </w:t>
      </w:r>
    </w:p>
    <w:p w:rsidR="00CC29A8" w:rsidRDefault="00CC29A8" w:rsidP="00CC29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456730, с. Кунашак, ул. Победы, 12  Тел./Факс (35148) 3-13-09  </w:t>
      </w:r>
    </w:p>
    <w:p w:rsidR="00CC29A8" w:rsidRPr="0024530E" w:rsidRDefault="00CC29A8" w:rsidP="00CC29A8">
      <w:pPr>
        <w:spacing w:after="0"/>
        <w:jc w:val="center"/>
        <w:rPr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24530E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4530E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upravleniekultury</w:t>
      </w:r>
      <w:r w:rsidRPr="0024530E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2010@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m</w:t>
      </w:r>
      <w:r>
        <w:rPr>
          <w:rStyle w:val="a3"/>
          <w:sz w:val="28"/>
          <w:szCs w:val="28"/>
          <w:lang w:val="en-US"/>
        </w:rPr>
        <w:t>ail</w:t>
      </w:r>
      <w:r w:rsidRPr="0024530E">
        <w:rPr>
          <w:rStyle w:val="a3"/>
          <w:sz w:val="28"/>
          <w:szCs w:val="28"/>
          <w:lang w:val="en-US"/>
        </w:rPr>
        <w:t>.</w:t>
      </w:r>
      <w:r>
        <w:rPr>
          <w:rStyle w:val="a3"/>
          <w:sz w:val="28"/>
          <w:szCs w:val="28"/>
          <w:lang w:val="en-US"/>
        </w:rPr>
        <w:t>ru</w:t>
      </w:r>
    </w:p>
    <w:p w:rsidR="00CC29A8" w:rsidRPr="0024530E" w:rsidRDefault="00CC29A8" w:rsidP="00CC29A8">
      <w:pPr>
        <w:rPr>
          <w:lang w:val="en-US"/>
        </w:rPr>
      </w:pPr>
    </w:p>
    <w:p w:rsidR="00CC29A8" w:rsidRPr="00A14FD6" w:rsidRDefault="00CC29A8" w:rsidP="00CC29A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C29A8" w:rsidRPr="008115B9" w:rsidRDefault="00DC0F81" w:rsidP="00CC2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66-од</w:t>
      </w:r>
      <w:r w:rsidR="00CC29A8" w:rsidRPr="008115B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C29A8" w:rsidRPr="008115B9">
        <w:rPr>
          <w:rFonts w:ascii="Times New Roman" w:hAnsi="Times New Roman"/>
          <w:sz w:val="28"/>
          <w:szCs w:val="28"/>
        </w:rPr>
        <w:t xml:space="preserve">                                </w:t>
      </w:r>
      <w:r w:rsidR="00CC29A8">
        <w:rPr>
          <w:rFonts w:ascii="Times New Roman" w:hAnsi="Times New Roman"/>
          <w:sz w:val="28"/>
          <w:szCs w:val="28"/>
        </w:rPr>
        <w:t xml:space="preserve">    </w:t>
      </w:r>
      <w:r w:rsidR="00CC29A8" w:rsidRPr="008115B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20.07.2016 г.</w:t>
      </w:r>
      <w:r w:rsidR="00CC29A8" w:rsidRPr="008115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211"/>
      </w:tblGrid>
      <w:tr w:rsidR="00CC29A8" w:rsidRPr="008115B9" w:rsidTr="00DC0F81">
        <w:trPr>
          <w:trHeight w:val="165"/>
        </w:trPr>
        <w:tc>
          <w:tcPr>
            <w:tcW w:w="5211" w:type="dxa"/>
          </w:tcPr>
          <w:p w:rsidR="00CC29A8" w:rsidRPr="00CC29A8" w:rsidRDefault="00CC29A8" w:rsidP="002C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9A8">
              <w:rPr>
                <w:rFonts w:ascii="Times New Roman" w:hAnsi="Times New Roman"/>
                <w:sz w:val="28"/>
                <w:szCs w:val="28"/>
              </w:rPr>
              <w:t>Об утверждении Кодекса этики и служебного поведения для работников</w:t>
            </w:r>
            <w:r w:rsidR="002C7355">
              <w:rPr>
                <w:rFonts w:ascii="Times New Roman" w:hAnsi="Times New Roman"/>
                <w:sz w:val="28"/>
                <w:szCs w:val="28"/>
              </w:rPr>
              <w:t xml:space="preserve"> Управления культуры, спорта, молодежной политики и информации администрации Кунашакского муниципального района</w:t>
            </w:r>
          </w:p>
        </w:tc>
      </w:tr>
    </w:tbl>
    <w:p w:rsidR="00CC29A8" w:rsidRDefault="00CC29A8" w:rsidP="00CC29A8">
      <w:pPr>
        <w:pStyle w:val="ConsPlusNormal"/>
        <w:ind w:firstLine="540"/>
        <w:jc w:val="both"/>
      </w:pPr>
    </w:p>
    <w:p w:rsidR="00CC29A8" w:rsidRPr="00DC0F81" w:rsidRDefault="00CC29A8" w:rsidP="00CC2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F81">
        <w:rPr>
          <w:rFonts w:ascii="Times New Roman" w:hAnsi="Times New Roman" w:cs="Times New Roman"/>
          <w:sz w:val="24"/>
          <w:szCs w:val="24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г. (протокол N 21), и в целях обеспечения добросовестного и эффективного исполнения государственными гражданскими служащими Челябинской области своих должностных обязанностей, постановлением Губернатора Челябинской области от 22.02.2011 г. № 72 «О Кодексе этики</w:t>
      </w:r>
      <w:proofErr w:type="gramEnd"/>
      <w:r w:rsidRPr="00DC0F81">
        <w:rPr>
          <w:rFonts w:ascii="Times New Roman" w:hAnsi="Times New Roman" w:cs="Times New Roman"/>
          <w:sz w:val="24"/>
          <w:szCs w:val="24"/>
        </w:rPr>
        <w:t xml:space="preserve"> и служебного поведения государственных гражданских служащих Челябинской области», </w:t>
      </w:r>
    </w:p>
    <w:p w:rsidR="00CC29A8" w:rsidRPr="00DC0F81" w:rsidRDefault="00CC29A8" w:rsidP="00CC2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81">
        <w:rPr>
          <w:rFonts w:ascii="Times New Roman" w:hAnsi="Times New Roman" w:cs="Times New Roman"/>
          <w:sz w:val="24"/>
          <w:szCs w:val="24"/>
        </w:rPr>
        <w:t>ПРИКАЗЫВАЮ:</w:t>
      </w:r>
    </w:p>
    <w:p w:rsidR="00CC29A8" w:rsidRPr="00DC0F81" w:rsidRDefault="00CC29A8" w:rsidP="00CC29A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F8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Pr="00DC0F8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C0F81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 Управления культуры, спорта, молодежной политики и информации администрации Кунашакского муниципального района, далее УКСМПИ (прилагается).</w:t>
      </w:r>
    </w:p>
    <w:p w:rsidR="00CC29A8" w:rsidRPr="00DC0F81" w:rsidRDefault="00CC29A8" w:rsidP="00CC29A8">
      <w:pPr>
        <w:pStyle w:val="ConsPlusNormal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0F81">
        <w:rPr>
          <w:rFonts w:ascii="Times New Roman" w:hAnsi="Times New Roman" w:cs="Times New Roman"/>
          <w:sz w:val="24"/>
          <w:szCs w:val="24"/>
        </w:rPr>
        <w:t>Руководителям подведомственных учреждений:</w:t>
      </w:r>
    </w:p>
    <w:p w:rsidR="00CC29A8" w:rsidRPr="00DC0F81" w:rsidRDefault="00CC29A8" w:rsidP="00CC2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81">
        <w:rPr>
          <w:rFonts w:ascii="Times New Roman" w:hAnsi="Times New Roman" w:cs="Times New Roman"/>
          <w:sz w:val="24"/>
          <w:szCs w:val="24"/>
        </w:rPr>
        <w:t xml:space="preserve">довести до сведения работников персонально под роспись </w:t>
      </w:r>
      <w:r w:rsidR="00062523" w:rsidRPr="00DC0F81">
        <w:rPr>
          <w:sz w:val="24"/>
          <w:szCs w:val="24"/>
        </w:rPr>
        <w:fldChar w:fldCharType="begin"/>
      </w:r>
      <w:r w:rsidR="00062523" w:rsidRPr="00DC0F81">
        <w:rPr>
          <w:sz w:val="24"/>
          <w:szCs w:val="24"/>
        </w:rPr>
        <w:instrText>HYPERLINK \l "P41"</w:instrText>
      </w:r>
      <w:r w:rsidR="00DC0F81" w:rsidRPr="00DC0F81">
        <w:rPr>
          <w:sz w:val="24"/>
          <w:szCs w:val="24"/>
        </w:rPr>
      </w:r>
      <w:r w:rsidR="00062523" w:rsidRPr="00DC0F81">
        <w:rPr>
          <w:sz w:val="24"/>
          <w:szCs w:val="24"/>
        </w:rPr>
        <w:fldChar w:fldCharType="separate"/>
      </w:r>
      <w:r w:rsidRPr="00DC0F81">
        <w:rPr>
          <w:rFonts w:ascii="Times New Roman" w:hAnsi="Times New Roman" w:cs="Times New Roman"/>
          <w:color w:val="0000FF"/>
          <w:sz w:val="24"/>
          <w:szCs w:val="24"/>
        </w:rPr>
        <w:t>Кодекс</w:t>
      </w:r>
      <w:r w:rsidR="00062523" w:rsidRPr="00DC0F81">
        <w:rPr>
          <w:sz w:val="24"/>
          <w:szCs w:val="24"/>
        </w:rPr>
        <w:fldChar w:fldCharType="end"/>
      </w:r>
      <w:r w:rsidRPr="00DC0F81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и обеспечить его соблюдение;</w:t>
      </w:r>
    </w:p>
    <w:p w:rsidR="00CC29A8" w:rsidRPr="00DC0F81" w:rsidRDefault="00CC29A8" w:rsidP="00CC2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F81">
        <w:rPr>
          <w:rFonts w:ascii="Times New Roman" w:hAnsi="Times New Roman" w:cs="Times New Roman"/>
          <w:sz w:val="24"/>
          <w:szCs w:val="24"/>
        </w:rPr>
        <w:t xml:space="preserve">в месячный срок организовать работу по включению в должностные регламенты об ответственности за нарушение требований </w:t>
      </w:r>
      <w:r w:rsidR="00062523" w:rsidRPr="00DC0F81">
        <w:rPr>
          <w:sz w:val="24"/>
          <w:szCs w:val="24"/>
        </w:rPr>
        <w:fldChar w:fldCharType="begin"/>
      </w:r>
      <w:r w:rsidR="00062523" w:rsidRPr="00DC0F81">
        <w:rPr>
          <w:sz w:val="24"/>
          <w:szCs w:val="24"/>
        </w:rPr>
        <w:instrText>HYPERLINK \l "P41"</w:instrText>
      </w:r>
      <w:r w:rsidR="00DC0F81" w:rsidRPr="00DC0F81">
        <w:rPr>
          <w:sz w:val="24"/>
          <w:szCs w:val="24"/>
        </w:rPr>
      </w:r>
      <w:r w:rsidR="00062523" w:rsidRPr="00DC0F81">
        <w:rPr>
          <w:sz w:val="24"/>
          <w:szCs w:val="24"/>
        </w:rPr>
        <w:fldChar w:fldCharType="separate"/>
      </w:r>
      <w:r w:rsidRPr="00DC0F81">
        <w:rPr>
          <w:rFonts w:ascii="Times New Roman" w:hAnsi="Times New Roman" w:cs="Times New Roman"/>
          <w:color w:val="0000FF"/>
          <w:sz w:val="24"/>
          <w:szCs w:val="24"/>
        </w:rPr>
        <w:t>Кодекса</w:t>
      </w:r>
      <w:r w:rsidR="00062523" w:rsidRPr="00DC0F81">
        <w:rPr>
          <w:sz w:val="24"/>
          <w:szCs w:val="24"/>
        </w:rPr>
        <w:fldChar w:fldCharType="end"/>
      </w:r>
      <w:r w:rsidRPr="00DC0F81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поведения, руководствуясь настоящим приказом;</w:t>
      </w:r>
    </w:p>
    <w:p w:rsidR="00CC29A8" w:rsidRPr="00DC0F81" w:rsidRDefault="00CC29A8" w:rsidP="00CC29A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F81">
        <w:rPr>
          <w:rFonts w:ascii="Times New Roman" w:hAnsi="Times New Roman" w:cs="Times New Roman"/>
          <w:sz w:val="24"/>
          <w:szCs w:val="24"/>
        </w:rPr>
        <w:t>Рекомендовать руководителям подведомственных учреждений в месячный срок утвердить соответствующие кодексы этики и служебного поведения, руководствуясь настоящим кодексом этики и служебного поведения.</w:t>
      </w:r>
    </w:p>
    <w:p w:rsidR="00CC29A8" w:rsidRPr="00DC0F81" w:rsidRDefault="00CC29A8" w:rsidP="00CC29A8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F81">
        <w:rPr>
          <w:rFonts w:ascii="Times New Roman" w:hAnsi="Times New Roman" w:cs="Times New Roman"/>
          <w:sz w:val="24"/>
          <w:szCs w:val="24"/>
        </w:rPr>
        <w:t>Документоведу</w:t>
      </w:r>
      <w:proofErr w:type="spellEnd"/>
      <w:r w:rsidRPr="00DC0F81">
        <w:rPr>
          <w:rFonts w:ascii="Times New Roman" w:hAnsi="Times New Roman" w:cs="Times New Roman"/>
          <w:sz w:val="24"/>
          <w:szCs w:val="24"/>
        </w:rPr>
        <w:t xml:space="preserve"> УКСМПИ ознакомить с данным приказом </w:t>
      </w:r>
      <w:r w:rsidR="002C7355" w:rsidRPr="00DC0F81">
        <w:rPr>
          <w:rFonts w:ascii="Times New Roman" w:hAnsi="Times New Roman" w:cs="Times New Roman"/>
          <w:sz w:val="24"/>
          <w:szCs w:val="24"/>
        </w:rPr>
        <w:t>персонально сотрудников УКСМПИ под роспись</w:t>
      </w:r>
      <w:r w:rsidRPr="00DC0F81">
        <w:rPr>
          <w:rFonts w:ascii="Times New Roman" w:hAnsi="Times New Roman" w:cs="Times New Roman"/>
          <w:sz w:val="24"/>
          <w:szCs w:val="24"/>
        </w:rPr>
        <w:t>.</w:t>
      </w:r>
    </w:p>
    <w:p w:rsidR="00CC29A8" w:rsidRPr="00DC0F81" w:rsidRDefault="00CC29A8" w:rsidP="00CC29A8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F81">
        <w:rPr>
          <w:rFonts w:ascii="Times New Roman" w:hAnsi="Times New Roman" w:cs="Times New Roman"/>
          <w:sz w:val="24"/>
          <w:szCs w:val="24"/>
        </w:rPr>
        <w:t>Документоведу</w:t>
      </w:r>
      <w:proofErr w:type="spellEnd"/>
      <w:r w:rsidRPr="00DC0F81">
        <w:rPr>
          <w:rFonts w:ascii="Times New Roman" w:hAnsi="Times New Roman" w:cs="Times New Roman"/>
          <w:sz w:val="24"/>
          <w:szCs w:val="24"/>
        </w:rPr>
        <w:t xml:space="preserve"> УКСМПИ опубликовать настоящий приказ на официальном сайте УКСМПИ в сети «Интернет».</w:t>
      </w:r>
    </w:p>
    <w:p w:rsidR="00CC29A8" w:rsidRPr="00DC0F81" w:rsidRDefault="00CC29A8" w:rsidP="00CC29A8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F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F81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CC29A8" w:rsidRPr="00DC0F81" w:rsidRDefault="00CC29A8" w:rsidP="00CC29A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29A8" w:rsidRPr="00DC0F81" w:rsidRDefault="00CC29A8" w:rsidP="00CC29A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530E" w:rsidRPr="00DC0F81" w:rsidRDefault="0024530E" w:rsidP="00245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F81">
        <w:rPr>
          <w:rFonts w:ascii="Times New Roman" w:hAnsi="Times New Roman"/>
          <w:sz w:val="28"/>
          <w:szCs w:val="28"/>
        </w:rPr>
        <w:t>И.о. руководителя Кунашакского УКСМПИ                              С.В. Хасанов</w:t>
      </w:r>
    </w:p>
    <w:p w:rsidR="00936A0D" w:rsidRPr="00936A0D" w:rsidRDefault="00936A0D" w:rsidP="00936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36A0D" w:rsidRPr="00936A0D" w:rsidRDefault="00936A0D" w:rsidP="00936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Приказом УКСМПИ</w:t>
      </w:r>
    </w:p>
    <w:p w:rsidR="00936A0D" w:rsidRPr="00936A0D" w:rsidRDefault="00936A0D" w:rsidP="00936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от _______________ г. N ______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A0D" w:rsidRPr="00936A0D" w:rsidRDefault="00936A0D" w:rsidP="00936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936A0D">
        <w:rPr>
          <w:rFonts w:ascii="Times New Roman" w:hAnsi="Times New Roman" w:cs="Times New Roman"/>
          <w:sz w:val="24"/>
          <w:szCs w:val="24"/>
        </w:rPr>
        <w:t>Кодекс</w:t>
      </w:r>
    </w:p>
    <w:p w:rsidR="00936A0D" w:rsidRPr="00936A0D" w:rsidRDefault="00936A0D" w:rsidP="00936A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</w:t>
      </w:r>
      <w:r>
        <w:rPr>
          <w:rFonts w:ascii="Times New Roman" w:hAnsi="Times New Roman" w:cs="Times New Roman"/>
          <w:sz w:val="24"/>
          <w:szCs w:val="24"/>
        </w:rPr>
        <w:t>работников Управления культуры, спорта, молодежной политики и информации администрации Кунашакского муниципального района</w:t>
      </w:r>
    </w:p>
    <w:p w:rsidR="00936A0D" w:rsidRPr="00936A0D" w:rsidRDefault="00936A0D" w:rsidP="00936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A0D" w:rsidRPr="00936A0D" w:rsidRDefault="00936A0D" w:rsidP="00936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C29A8" w:rsidRDefault="00CC29A8" w:rsidP="00CC29A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6A0D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государственных гражданских служащих Челябинской области (далее именуется - Кодекс) разработан в соответствии с положениями Федерального </w:t>
      </w:r>
      <w:hyperlink r:id="rId6" w:history="1">
        <w:r w:rsidRPr="00936A0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36A0D">
        <w:rPr>
          <w:rFonts w:ascii="Times New Roman" w:hAnsi="Times New Roman" w:cs="Times New Roman"/>
          <w:sz w:val="24"/>
          <w:szCs w:val="24"/>
        </w:rPr>
        <w:t xml:space="preserve"> от 27 июля 2004 года N 79-ФЗ "О государственной гражданской службе Российской Федерации",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г</w:t>
      </w:r>
      <w:proofErr w:type="gramEnd"/>
      <w:r w:rsidRPr="00936A0D">
        <w:rPr>
          <w:rFonts w:ascii="Times New Roman" w:hAnsi="Times New Roman" w:cs="Times New Roman"/>
          <w:sz w:val="24"/>
          <w:szCs w:val="24"/>
        </w:rPr>
        <w:t>. (протокол N 21), а также основан на общепризнанных нравственных принципах и нормах российского общества и государства.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rFonts w:ascii="Times New Roman" w:hAnsi="Times New Roman" w:cs="Times New Roman"/>
          <w:sz w:val="24"/>
          <w:szCs w:val="24"/>
        </w:rPr>
        <w:t xml:space="preserve">работник Управления культуры, спорта, молодежной политики и информации администрации Кунашакского муниципального района </w:t>
      </w:r>
      <w:r w:rsidRPr="00936A0D">
        <w:rPr>
          <w:rFonts w:ascii="Times New Roman" w:hAnsi="Times New Roman" w:cs="Times New Roman"/>
          <w:sz w:val="24"/>
          <w:szCs w:val="24"/>
        </w:rPr>
        <w:t xml:space="preserve">(далее именуются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6A0D">
        <w:rPr>
          <w:rFonts w:ascii="Times New Roman" w:hAnsi="Times New Roman" w:cs="Times New Roman"/>
          <w:sz w:val="24"/>
          <w:szCs w:val="24"/>
        </w:rPr>
        <w:t xml:space="preserve"> </w:t>
      </w:r>
      <w:r w:rsidR="00EC6869">
        <w:rPr>
          <w:rFonts w:ascii="Times New Roman" w:hAnsi="Times New Roman" w:cs="Times New Roman"/>
          <w:sz w:val="24"/>
          <w:szCs w:val="24"/>
        </w:rPr>
        <w:t>гражданские служащие</w:t>
      </w:r>
      <w:r w:rsidRPr="00936A0D">
        <w:rPr>
          <w:rFonts w:ascii="Times New Roman" w:hAnsi="Times New Roman" w:cs="Times New Roman"/>
          <w:sz w:val="24"/>
          <w:szCs w:val="24"/>
        </w:rPr>
        <w:t>) независимо от замещаемой ими должности.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 xml:space="preserve">3. Гражданин, поступающий на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936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УКСМПИ</w:t>
      </w:r>
      <w:r w:rsidRPr="00936A0D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своей служебной деятельности.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 поведения гражданских служащих,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гражданскими служащими своих должностных обязанностей.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7. Кодекс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36A0D" w:rsidRPr="00936A0D" w:rsidRDefault="00936A0D" w:rsidP="00936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936A0D" w:rsidRPr="00936A0D" w:rsidRDefault="00936A0D" w:rsidP="00936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гражданских служащих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10. Гражданские служащие, сознавая ответственность перед государством, обществом и гражданами, призваны: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государственных </w:t>
      </w:r>
      <w:r w:rsidRPr="00936A0D">
        <w:rPr>
          <w:rFonts w:ascii="Times New Roman" w:hAnsi="Times New Roman" w:cs="Times New Roman"/>
          <w:sz w:val="24"/>
          <w:szCs w:val="24"/>
        </w:rPr>
        <w:lastRenderedPageBreak/>
        <w:t>органов;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3) осуществлять профессиональную служебную деятельность в пределах полномочий соответствующего государственного органа;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6) уведомлять представителя нанимателя (работодателя),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9) соблюдать нормы служебной, профессиональной этики и правила делового поведения;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10) проявлять корректность и внимательность в обращении с гражданами и должностными лицами;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12)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13) принимать предусмотренные законодательством меры по недопущению возникновения конфликта интересов и урегулированию возникших конфликтов интересов;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15) воздерживаться от публичных высказываний, суждений и оценок в отношении деятельности государственных органов, их руководителей, включая решения вышестоящего государственного органа либо органа, в котором гражданский служащий замещает должность гражданской службы, если это не входит в должностные обязанности гражданского служащего;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16) соблюдать установленные в государственном органе правила публичных выступлений и предоставления служебной информации;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17)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936A0D">
        <w:rPr>
          <w:rFonts w:ascii="Times New Roman" w:hAnsi="Times New Roman" w:cs="Times New Roman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36A0D">
        <w:rPr>
          <w:rFonts w:ascii="Times New Roman" w:hAnsi="Times New Roman" w:cs="Times New Roman"/>
          <w:sz w:val="24"/>
          <w:szCs w:val="24"/>
        </w:rPr>
        <w:t xml:space="preserve">Гражданские служащие обязаны соблюдать </w:t>
      </w:r>
      <w:hyperlink r:id="rId7" w:history="1">
        <w:r w:rsidRPr="00936A0D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936A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законы Челябинской области, иные нормативные правовые акты Российской Федерации и Челябинской области.</w:t>
      </w:r>
      <w:proofErr w:type="gramEnd"/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13.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14. Гражданские служащие обязаны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15.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16.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действующим законодательством</w:t>
      </w:r>
      <w:r w:rsidR="002C7355">
        <w:rPr>
          <w:rFonts w:ascii="Times New Roman" w:hAnsi="Times New Roman" w:cs="Times New Roman"/>
          <w:sz w:val="24"/>
          <w:szCs w:val="24"/>
        </w:rPr>
        <w:t>, при необходимости</w:t>
      </w:r>
      <w:r w:rsidRPr="00936A0D">
        <w:rPr>
          <w:rFonts w:ascii="Times New Roman" w:hAnsi="Times New Roman" w:cs="Times New Roman"/>
          <w:sz w:val="24"/>
          <w:szCs w:val="24"/>
        </w:rPr>
        <w:t>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17.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18.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Челябинской области и передаются государственным гражданским служащим Челябинской области по акту в государственный орган, в котором он замещает должность государственной гражданской службы, за исключением случаев, установленных действующим законодательством.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19.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действующим законодательством.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20.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21.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lastRenderedPageBreak/>
        <w:t>22.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2) принимать меры по предупреждению коррупции;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3)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23.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</w:t>
      </w:r>
      <w:bookmarkStart w:id="1" w:name="_GoBack"/>
      <w:bookmarkEnd w:id="1"/>
      <w:r w:rsidRPr="00936A0D">
        <w:rPr>
          <w:rFonts w:ascii="Times New Roman" w:hAnsi="Times New Roman" w:cs="Times New Roman"/>
          <w:sz w:val="24"/>
          <w:szCs w:val="24"/>
        </w:rPr>
        <w:t>пционно опасного поведения, своим личным поведением подавать пример честности, беспристрастности и справедливости.</w:t>
      </w:r>
    </w:p>
    <w:p w:rsidR="00936A0D" w:rsidRPr="00936A0D" w:rsidRDefault="00936A0D" w:rsidP="00936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0D">
        <w:rPr>
          <w:rFonts w:ascii="Times New Roman" w:hAnsi="Times New Roman" w:cs="Times New Roman"/>
          <w:sz w:val="24"/>
          <w:szCs w:val="24"/>
        </w:rPr>
        <w:t>24.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C7355" w:rsidRDefault="002C7355" w:rsidP="002C7355">
      <w:pPr>
        <w:pStyle w:val="ConsPlusNormal"/>
        <w:jc w:val="center"/>
      </w:pPr>
    </w:p>
    <w:p w:rsidR="002C7355" w:rsidRPr="002C7355" w:rsidRDefault="002C7355" w:rsidP="002C7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III. Рекомендательные этические правила служебного</w:t>
      </w:r>
    </w:p>
    <w:p w:rsidR="002C7355" w:rsidRPr="002C7355" w:rsidRDefault="002C7355" w:rsidP="002C7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поведения гражданских служащих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25.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26. В служебном поведении гражданский служащий воздерживается от: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4) курения во время служебных совещаний, бесед, иного служебного общения с гражданами.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27.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28.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55" w:rsidRPr="002C7355" w:rsidRDefault="002C7355" w:rsidP="002C7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355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2C7355" w:rsidRPr="002C7355" w:rsidRDefault="002C7355" w:rsidP="002C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A8" w:rsidRDefault="002C7355" w:rsidP="0024530E">
      <w:pPr>
        <w:pStyle w:val="ConsPlusNormal"/>
        <w:ind w:firstLine="540"/>
        <w:jc w:val="both"/>
      </w:pPr>
      <w:r w:rsidRPr="002C7355">
        <w:rPr>
          <w:rFonts w:ascii="Times New Roman" w:hAnsi="Times New Roman" w:cs="Times New Roman"/>
          <w:sz w:val="24"/>
          <w:szCs w:val="24"/>
        </w:rPr>
        <w:t>29. 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="00CC29A8">
        <w:tab/>
      </w:r>
    </w:p>
    <w:sectPr w:rsidR="00CC29A8" w:rsidSect="002C73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9A5"/>
    <w:multiLevelType w:val="hybridMultilevel"/>
    <w:tmpl w:val="2558EB60"/>
    <w:lvl w:ilvl="0" w:tplc="566E3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783883"/>
    <w:multiLevelType w:val="hybridMultilevel"/>
    <w:tmpl w:val="CC9060A6"/>
    <w:lvl w:ilvl="0" w:tplc="0C2A1AC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51"/>
    <w:rsid w:val="00062523"/>
    <w:rsid w:val="00167337"/>
    <w:rsid w:val="001A3451"/>
    <w:rsid w:val="0024530E"/>
    <w:rsid w:val="002C7355"/>
    <w:rsid w:val="003E6DDF"/>
    <w:rsid w:val="00936A0D"/>
    <w:rsid w:val="00CC29A8"/>
    <w:rsid w:val="00DC0F81"/>
    <w:rsid w:val="00EC6869"/>
    <w:rsid w:val="00F5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A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C29A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2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8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2E64B0AA9D04C9BF737D59FD3C35E215E003DD1D0DDA10F3B5EpFG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32E64B0AA9D04C9BF737D59FD3C35E2156073CD8818AA35E6E50F8A3pDG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2016-07-20T07:32:00Z</cp:lastPrinted>
  <dcterms:created xsi:type="dcterms:W3CDTF">2016-07-20T07:31:00Z</dcterms:created>
  <dcterms:modified xsi:type="dcterms:W3CDTF">2016-07-20T07:33:00Z</dcterms:modified>
</cp:coreProperties>
</file>